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3412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b/>
          <w:bCs/>
          <w:w w:val="95"/>
          <w:sz w:val="32"/>
          <w:szCs w:val="32"/>
        </w:rPr>
        <w:t>元智大學僑生獎助學金申請書</w:t>
      </w:r>
      <w:r>
        <w:rPr>
          <w:rFonts w:ascii="標楷體" w:hAnsi="標楷體" w:cs="標楷體" w:eastAsia="標楷體"/>
          <w:sz w:val="32"/>
          <w:szCs w:val="32"/>
        </w:rPr>
      </w:r>
    </w:p>
    <w:p>
      <w:pPr>
        <w:pStyle w:val="BodyText"/>
        <w:spacing w:line="240" w:lineRule="auto" w:before="15"/>
        <w:ind w:left="1114" w:right="0"/>
        <w:jc w:val="left"/>
        <w:rPr>
          <w:rFonts w:ascii="新細明體" w:hAnsi="新細明體" w:cs="新細明體" w:eastAsia="新細明體"/>
        </w:rPr>
      </w:pPr>
      <w:r>
        <w:rPr/>
        <w:br w:type="column"/>
      </w:r>
      <w:r>
        <w:rPr/>
        <w:t>101</w:t>
      </w:r>
      <w:r>
        <w:rPr>
          <w:spacing w:val="-20"/>
        </w:rPr>
        <w:t> </w:t>
      </w:r>
      <w:r>
        <w:rPr>
          <w:rFonts w:ascii="新細明體" w:hAnsi="新細明體" w:cs="新細明體" w:eastAsia="新細明體"/>
        </w:rPr>
        <w:t>學年度後入學適用版</w:t>
      </w:r>
      <w:r>
        <w:rPr>
          <w:rFonts w:ascii="新細明體" w:hAnsi="新細明體" w:cs="新細明體" w:eastAsia="新細明體"/>
        </w:rPr>
      </w:r>
    </w:p>
    <w:p>
      <w:pPr>
        <w:spacing w:after="0" w:line="240" w:lineRule="auto"/>
        <w:jc w:val="left"/>
        <w:rPr>
          <w:rFonts w:ascii="新細明體" w:hAnsi="新細明體" w:cs="新細明體" w:eastAsia="新細明體"/>
        </w:rPr>
        <w:sectPr>
          <w:type w:val="continuous"/>
          <w:pgSz w:w="11910" w:h="16840"/>
          <w:pgMar w:top="500" w:bottom="280" w:left="600" w:right="60"/>
          <w:cols w:num="2" w:equalWidth="0">
            <w:col w:w="7577" w:space="40"/>
            <w:col w:w="3633"/>
          </w:cols>
        </w:sectPr>
      </w:pPr>
    </w:p>
    <w:p>
      <w:pPr>
        <w:spacing w:line="240" w:lineRule="auto" w:before="1"/>
        <w:rPr>
          <w:rFonts w:ascii="新細明體" w:hAnsi="新細明體" w:cs="新細明體" w:eastAsia="新細明體"/>
          <w:sz w:val="12"/>
          <w:szCs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69455pt;margin-top:459.439972pt;width:12pt;height:7.4pt;mso-position-horizontal-relative:page;mso-position-vertical-relative:page;z-index:-191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24" w:lineRule="exact"/>
                    <w:ind w:right="0"/>
                    <w:jc w:val="left"/>
                  </w:pPr>
                  <w:r>
                    <w:rPr>
                      <w:w w:val="99"/>
                    </w:rPr>
                    <w:t>~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69455pt;margin-top:579.679993pt;width:12pt;height:7.4pt;mso-position-horizontal-relative:page;mso-position-vertical-relative:page;z-index:-190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24" w:lineRule="exact"/>
                    <w:ind w:right="0"/>
                    <w:jc w:val="left"/>
                  </w:pPr>
                  <w:r>
                    <w:rPr>
                      <w:w w:val="99"/>
                    </w:rPr>
                    <w:t>~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</w:p>
    <w:p>
      <w:pPr>
        <w:tabs>
          <w:tab w:pos="1439" w:val="left" w:leader="none"/>
          <w:tab w:pos="2159" w:val="left" w:leader="none"/>
          <w:tab w:pos="2879" w:val="left" w:leader="none"/>
        </w:tabs>
        <w:spacing w:before="26"/>
        <w:ind w:left="0" w:right="362" w:firstLine="0"/>
        <w:jc w:val="righ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sz w:val="24"/>
          <w:szCs w:val="24"/>
        </w:rPr>
        <w:t>填表日：</w:t>
        <w:tab/>
        <w:t>年</w:t>
        <w:tab/>
        <w:t>月</w:t>
        <w:tab/>
        <w:t>日</w:t>
      </w:r>
    </w:p>
    <w:p>
      <w:pPr>
        <w:spacing w:line="240" w:lineRule="auto" w:before="7"/>
        <w:rPr>
          <w:rFonts w:ascii="標楷體" w:hAnsi="標楷體" w:cs="標楷體" w:eastAsia="標楷體"/>
          <w:sz w:val="4"/>
          <w:szCs w:val="4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20"/>
        <w:gridCol w:w="262"/>
        <w:gridCol w:w="1133"/>
        <w:gridCol w:w="946"/>
        <w:gridCol w:w="235"/>
        <w:gridCol w:w="1205"/>
        <w:gridCol w:w="310"/>
        <w:gridCol w:w="578"/>
        <w:gridCol w:w="444"/>
        <w:gridCol w:w="305"/>
        <w:gridCol w:w="302"/>
        <w:gridCol w:w="41"/>
        <w:gridCol w:w="264"/>
        <w:gridCol w:w="302"/>
        <w:gridCol w:w="302"/>
        <w:gridCol w:w="305"/>
        <w:gridCol w:w="266"/>
        <w:gridCol w:w="302"/>
        <w:gridCol w:w="305"/>
        <w:gridCol w:w="302"/>
        <w:gridCol w:w="302"/>
        <w:gridCol w:w="305"/>
        <w:gridCol w:w="302"/>
        <w:gridCol w:w="305"/>
      </w:tblGrid>
      <w:tr>
        <w:trPr>
          <w:trHeight w:val="730" w:hRule="exact"/>
        </w:trPr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48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申請人</w:t>
            </w:r>
          </w:p>
        </w:tc>
        <w:tc>
          <w:tcPr>
            <w:tcW w:w="38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25" w:val="left" w:leader="none"/>
              </w:tabs>
              <w:spacing w:line="299" w:lineRule="exact"/>
              <w:ind w:left="14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出</w:t>
              <w:tab/>
              <w:t>生</w:t>
            </w:r>
          </w:p>
          <w:p>
            <w:pPr>
              <w:pStyle w:val="TableParagraph"/>
              <w:spacing w:line="240" w:lineRule="auto" w:before="46"/>
              <w:ind w:left="14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年月日</w:t>
            </w:r>
          </w:p>
        </w:tc>
        <w:tc>
          <w:tcPr>
            <w:tcW w:w="421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58" w:val="left" w:leader="none"/>
                <w:tab w:pos="2478" w:val="left" w:leader="none"/>
                <w:tab w:pos="3198" w:val="left" w:leader="none"/>
              </w:tabs>
              <w:spacing w:line="240" w:lineRule="auto" w:before="143"/>
              <w:ind w:left="79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民國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470" w:hRule="exact"/>
        </w:trPr>
        <w:tc>
          <w:tcPr>
            <w:tcW w:w="17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9"/>
              <w:ind w:left="36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聯絡電話</w:t>
            </w:r>
          </w:p>
        </w:tc>
        <w:tc>
          <w:tcPr>
            <w:tcW w:w="38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9" w:lineRule="exact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住宅－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標楷體" w:hAnsi="標楷體" w:cs="標楷體" w:eastAsia="標楷體"/>
                <w:sz w:val="33"/>
                <w:szCs w:val="33"/>
              </w:rPr>
            </w:pPr>
          </w:p>
          <w:p>
            <w:pPr>
              <w:pStyle w:val="TableParagraph"/>
              <w:tabs>
                <w:tab w:pos="625" w:val="left" w:leader="none"/>
              </w:tabs>
              <w:spacing w:line="240" w:lineRule="auto"/>
              <w:ind w:left="14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住</w:t>
              <w:tab/>
              <w:t>址</w:t>
            </w:r>
          </w:p>
        </w:tc>
        <w:tc>
          <w:tcPr>
            <w:tcW w:w="4212" w:type="dxa"/>
            <w:gridSpan w:val="1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170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宿舍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─</w:t>
            </w:r>
          </w:p>
        </w:tc>
        <w:tc>
          <w:tcPr>
            <w:tcW w:w="10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2" w:type="dxa"/>
            <w:gridSpan w:val="1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170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手機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─</w:t>
            </w:r>
          </w:p>
        </w:tc>
        <w:tc>
          <w:tcPr>
            <w:tcW w:w="102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2" w:type="dxa"/>
            <w:gridSpan w:val="1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8" w:hRule="exact"/>
        </w:trPr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603" w:right="64" w:hanging="54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居留證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身份證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號碼</w:t>
            </w:r>
          </w:p>
        </w:tc>
        <w:tc>
          <w:tcPr>
            <w:tcW w:w="38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遠銀帳號</w:t>
            </w:r>
          </w:p>
        </w:tc>
        <w:tc>
          <w:tcPr>
            <w:tcW w:w="4212" w:type="dxa"/>
            <w:gridSpan w:val="1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標楷體" w:hAnsi="標楷體" w:cs="標楷體" w:eastAsia="標楷體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請務必填寫清楚正確，以利撥款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)</w:t>
            </w:r>
          </w:p>
        </w:tc>
      </w:tr>
      <w:tr>
        <w:trPr>
          <w:trHeight w:val="571" w:hRule="exact"/>
        </w:trPr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48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系所別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24" w:val="left" w:leader="none"/>
              </w:tabs>
              <w:spacing w:line="240" w:lineRule="auto" w:before="66"/>
              <w:ind w:left="104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學</w:t>
              <w:tab/>
              <w:t>號</w:t>
            </w:r>
          </w:p>
        </w:tc>
        <w:tc>
          <w:tcPr>
            <w:tcW w:w="15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12" w:type="dxa"/>
            <w:gridSpan w:val="1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63" w:val="left" w:leader="none"/>
              </w:tabs>
              <w:spacing w:line="240" w:lineRule="auto" w:before="64"/>
              <w:ind w:left="48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班</w:t>
              <w:tab/>
              <w:t>級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4"/>
              <w:ind w:left="104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入學年月</w:t>
            </w:r>
          </w:p>
        </w:tc>
        <w:tc>
          <w:tcPr>
            <w:tcW w:w="15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03" w:hRule="exact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tabs>
                <w:tab w:pos="2890" w:val="left" w:leader="none"/>
                <w:tab w:pos="3850" w:val="left" w:leader="none"/>
                <w:tab w:pos="4810" w:val="left" w:leader="none"/>
              </w:tabs>
              <w:spacing w:line="240" w:lineRule="auto" w:before="127"/>
              <w:ind w:left="1930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申</w:t>
              <w:tab/>
              <w:t>請</w:t>
              <w:tab/>
              <w:t>資</w:t>
              <w:tab/>
              <w:t>格</w:t>
            </w:r>
          </w:p>
        </w:tc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標楷體" w:hAnsi="標楷體" w:cs="標楷體" w:eastAsia="標楷體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申請標準</w:t>
            </w:r>
          </w:p>
        </w:tc>
        <w:tc>
          <w:tcPr>
            <w:tcW w:w="906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下列各項條件皆須符合﹕</w:t>
            </w:r>
          </w:p>
          <w:p>
            <w:pPr>
              <w:pStyle w:val="TableParagraph"/>
              <w:spacing w:line="240" w:lineRule="auto" w:before="46"/>
              <w:ind w:left="4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未曾受學校重大懲戒處分。</w:t>
            </w:r>
          </w:p>
          <w:p>
            <w:pPr>
              <w:pStyle w:val="TableParagraph"/>
              <w:spacing w:line="240" w:lineRule="auto" w:before="18"/>
              <w:ind w:left="4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該學年未領校內其它奬助學金。</w:t>
            </w:r>
          </w:p>
        </w:tc>
      </w:tr>
      <w:tr>
        <w:trPr>
          <w:trHeight w:val="830" w:hRule="exact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>
            <w:pPr/>
          </w:p>
        </w:tc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標楷體" w:hAnsi="標楷體" w:cs="標楷體" w:eastAsia="標楷體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新生</w:t>
            </w:r>
          </w:p>
        </w:tc>
        <w:tc>
          <w:tcPr>
            <w:tcW w:w="906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5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□凡具僑生資格者，可提出第一學期獎學金之申請（每學期</w:t>
            </w:r>
            <w:r>
              <w:rPr>
                <w:rFonts w:ascii="標楷體" w:hAnsi="標楷體" w:cs="標楷體" w:eastAsia="標楷體"/>
                <w:spacing w:val="-6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萬</w:t>
            </w:r>
            <w:r>
              <w:rPr>
                <w:rFonts w:ascii="標楷體" w:hAnsi="標楷體" w:cs="標楷體" w:eastAsia="標楷體"/>
                <w:b/>
                <w:bCs/>
                <w:spacing w:val="2"/>
                <w:sz w:val="24"/>
                <w:szCs w:val="24"/>
              </w:rPr>
              <w:t>元</w:t>
            </w:r>
            <w:r>
              <w:rPr>
                <w:rFonts w:ascii="標楷體" w:hAnsi="標楷體" w:cs="標楷體" w:eastAsia="標楷體"/>
                <w:spacing w:val="-123"/>
                <w:sz w:val="24"/>
                <w:szCs w:val="24"/>
              </w:rPr>
              <w:t>）。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2287" w:hRule="exact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>
            <w:pPr/>
          </w:p>
        </w:tc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標楷體" w:hAnsi="標楷體" w:cs="標楷體" w:eastAsia="標楷體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大學</w:t>
            </w:r>
            <w:r>
              <w:rPr>
                <w:rFonts w:ascii="標楷體" w:hAnsi="標楷體" w:cs="標楷體" w:eastAsia="標楷體"/>
                <w:spacing w:val="-77"/>
                <w:sz w:val="24"/>
                <w:szCs w:val="24"/>
              </w:rPr>
              <w:t>部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（一下</w:t>
            </w:r>
            <w:r>
              <w:rPr>
                <w:rFonts w:ascii="標楷體" w:hAnsi="標楷體" w:cs="標楷體" w:eastAsia="標楷體"/>
                <w:spacing w:val="-6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20"/>
                <w:szCs w:val="20"/>
              </w:rPr>
              <w:t>四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年</w:t>
            </w:r>
            <w:r>
              <w:rPr>
                <w:rFonts w:ascii="標楷體" w:hAnsi="標楷體" w:cs="標楷體" w:eastAsia="標楷體"/>
                <w:spacing w:val="2"/>
                <w:sz w:val="20"/>
                <w:szCs w:val="20"/>
              </w:rPr>
              <w:t>級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）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</w:tc>
        <w:tc>
          <w:tcPr>
            <w:tcW w:w="906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auto" w:before="44"/>
              <w:ind w:left="277" w:right="316" w:hanging="255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□大學部僑生前一學期學業成績達年級排名</w:t>
            </w:r>
            <w:r>
              <w:rPr>
                <w:rFonts w:ascii="標楷體" w:hAnsi="標楷體" w:cs="標楷體" w:eastAsia="標楷體"/>
                <w:b/>
                <w:bCs/>
                <w:spacing w:val="1"/>
                <w:sz w:val="24"/>
                <w:szCs w:val="24"/>
              </w:rPr>
              <w:t>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4"/>
                <w:szCs w:val="24"/>
              </w:rPr>
              <w:t>10%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，操行成績於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80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分以上者，得申</w:t>
            </w:r>
            <w:r>
              <w:rPr>
                <w:rFonts w:ascii="標楷體" w:hAnsi="標楷體" w:cs="標楷體" w:eastAsia="標楷體"/>
                <w:spacing w:val="4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請獎學金新台幣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萬元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</w:p>
          <w:p>
            <w:pPr>
              <w:pStyle w:val="TableParagraph"/>
              <w:spacing w:line="271" w:lineRule="auto" w:before="7"/>
              <w:ind w:left="277" w:right="316" w:hanging="255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□大學部僑生前一學期學業成績達年級排名</w:t>
            </w:r>
            <w:r>
              <w:rPr>
                <w:rFonts w:ascii="標楷體" w:hAnsi="標楷體" w:cs="標楷體" w:eastAsia="標楷體"/>
                <w:b/>
                <w:bCs/>
                <w:spacing w:val="1"/>
                <w:sz w:val="24"/>
                <w:szCs w:val="24"/>
              </w:rPr>
              <w:t>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4"/>
                <w:szCs w:val="24"/>
              </w:rPr>
              <w:t>30%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，操行成績於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80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分以上者，得申</w:t>
            </w:r>
            <w:r>
              <w:rPr>
                <w:rFonts w:ascii="標楷體" w:hAnsi="標楷體" w:cs="標楷體" w:eastAsia="標楷體"/>
                <w:spacing w:val="4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請獎學金新台幣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萬元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</w:p>
          <w:p>
            <w:pPr>
              <w:pStyle w:val="TableParagraph"/>
              <w:spacing w:line="271" w:lineRule="auto" w:before="7"/>
              <w:ind w:left="277" w:right="316" w:hanging="255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□大學部僑生前一學期學業成績達年級排名</w:t>
            </w:r>
            <w:r>
              <w:rPr>
                <w:rFonts w:ascii="標楷體" w:hAnsi="標楷體" w:cs="標楷體" w:eastAsia="標楷體"/>
                <w:b/>
                <w:bCs/>
                <w:spacing w:val="1"/>
                <w:sz w:val="24"/>
                <w:szCs w:val="24"/>
              </w:rPr>
              <w:t>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4"/>
                <w:szCs w:val="24"/>
              </w:rPr>
              <w:t>50%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，操行成績於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80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分以上者，得申</w:t>
            </w:r>
            <w:r>
              <w:rPr>
                <w:rFonts w:ascii="標楷體" w:hAnsi="標楷體" w:cs="標楷體" w:eastAsia="標楷體"/>
                <w:spacing w:val="4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請獎學金新台幣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萬元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</w:p>
        </w:tc>
      </w:tr>
      <w:tr>
        <w:trPr>
          <w:trHeight w:val="2546" w:hRule="exact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/>
          </w:p>
        </w:tc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標楷體" w:hAnsi="標楷體" w:cs="標楷體" w:eastAsia="標楷體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研究生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（一下</w:t>
            </w:r>
            <w:r>
              <w:rPr>
                <w:rFonts w:ascii="標楷體" w:hAnsi="標楷體" w:cs="標楷體" w:eastAsia="標楷體"/>
                <w:spacing w:val="-6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三年級）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</w:tc>
        <w:tc>
          <w:tcPr>
            <w:tcW w:w="906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</w:p>
          <w:p>
            <w:pPr>
              <w:pStyle w:val="TableParagraph"/>
              <w:spacing w:line="271" w:lineRule="auto"/>
              <w:ind w:left="224" w:right="202" w:hanging="202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□碩士班或博士班僑生，修課滿一學期，每學期至少修習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學分，前一學期學業成績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80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分以</w:t>
            </w:r>
            <w:r>
              <w:rPr>
                <w:rFonts w:ascii="標楷體" w:hAnsi="標楷體" w:cs="標楷體" w:eastAsia="標楷體"/>
                <w:spacing w:val="-41"/>
                <w:sz w:val="24"/>
                <w:szCs w:val="24"/>
              </w:rPr>
              <w:t>上、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操行成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績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80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分以上</w:t>
            </w:r>
            <w:r>
              <w:rPr>
                <w:rFonts w:ascii="標楷體" w:hAnsi="標楷體" w:cs="標楷體" w:eastAsia="標楷體"/>
                <w:spacing w:val="-41"/>
                <w:sz w:val="24"/>
                <w:szCs w:val="24"/>
              </w:rPr>
              <w:t>者，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經由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就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讀系所推薦</w:t>
            </w:r>
            <w:r>
              <w:rPr>
                <w:rFonts w:ascii="標楷體" w:hAnsi="標楷體" w:cs="標楷體" w:eastAsia="標楷體"/>
                <w:spacing w:val="-41"/>
                <w:sz w:val="24"/>
                <w:szCs w:val="24"/>
              </w:rPr>
              <w:t>者，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得提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出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獎學金之申</w:t>
            </w:r>
            <w:r>
              <w:rPr>
                <w:rFonts w:ascii="標楷體" w:hAnsi="標楷體" w:cs="標楷體" w:eastAsia="標楷體"/>
                <w:spacing w:val="-20"/>
                <w:sz w:val="24"/>
                <w:szCs w:val="24"/>
              </w:rPr>
              <w:t>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每名每學期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新台幣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萬元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。博、碩士班學生已修滿畢業學分者，在撰寫博、碩士論</w:t>
            </w:r>
            <w:r>
              <w:rPr>
                <w:rFonts w:ascii="標楷體" w:hAnsi="標楷體" w:cs="標楷體" w:eastAsia="標楷體"/>
                <w:spacing w:val="6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文期間未滿足修習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學分之規定者，得以指導教授推薦書及論文撰寫計畫申請之。</w:t>
            </w:r>
            <w:r>
              <w:rPr>
                <w:rFonts w:ascii="標楷體" w:hAnsi="標楷體" w:cs="標楷體" w:eastAsia="標楷體"/>
                <w:spacing w:val="6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此類申請以一次為限。</w:t>
            </w:r>
          </w:p>
        </w:tc>
      </w:tr>
      <w:tr>
        <w:trPr>
          <w:trHeight w:val="1285" w:hRule="exact"/>
        </w:trPr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0"/>
              <w:ind w:left="36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附繳證件</w:t>
            </w:r>
          </w:p>
        </w:tc>
        <w:tc>
          <w:tcPr>
            <w:tcW w:w="4406" w:type="dxa"/>
            <w:gridSpan w:val="6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□前一學年學業成績</w:t>
            </w:r>
          </w:p>
          <w:p>
            <w:pPr>
              <w:pStyle w:val="TableParagraph"/>
              <w:spacing w:line="240" w:lineRule="auto" w:before="125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□五育成績單</w:t>
            </w:r>
          </w:p>
        </w:tc>
        <w:tc>
          <w:tcPr>
            <w:tcW w:w="4656" w:type="dxa"/>
            <w:gridSpan w:val="16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</w:p>
          <w:p>
            <w:pPr>
              <w:pStyle w:val="TableParagraph"/>
              <w:tabs>
                <w:tab w:pos="3942" w:val="left" w:leader="none"/>
                <w:tab w:pos="4182" w:val="left" w:leader="none"/>
              </w:tabs>
              <w:spacing w:line="240" w:lineRule="auto" w:before="160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□其他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)</w:t>
            </w:r>
          </w:p>
        </w:tc>
      </w:tr>
      <w:tr>
        <w:trPr>
          <w:trHeight w:val="1732" w:hRule="exact"/>
        </w:trPr>
        <w:tc>
          <w:tcPr>
            <w:tcW w:w="144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標楷體" w:hAnsi="標楷體" w:cs="標楷體" w:eastAsia="標楷體"/>
                <w:sz w:val="35"/>
                <w:szCs w:val="35"/>
              </w:rPr>
            </w:pPr>
          </w:p>
          <w:p>
            <w:pPr>
              <w:pStyle w:val="TableParagraph"/>
              <w:tabs>
                <w:tab w:pos="937" w:val="left" w:leader="none"/>
              </w:tabs>
              <w:spacing w:line="335" w:lineRule="auto"/>
              <w:ind w:left="217" w:right="229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系</w:t>
              <w:tab/>
              <w:t>所 承辦人員</w:t>
            </w:r>
          </w:p>
        </w:tc>
        <w:tc>
          <w:tcPr>
            <w:tcW w:w="2340" w:type="dxa"/>
            <w:gridSpan w:val="3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標楷體" w:hAnsi="標楷體" w:cs="標楷體" w:eastAsia="標楷體"/>
                <w:sz w:val="35"/>
                <w:szCs w:val="35"/>
              </w:rPr>
            </w:pPr>
          </w:p>
          <w:p>
            <w:pPr>
              <w:pStyle w:val="TableParagraph"/>
              <w:spacing w:line="335" w:lineRule="auto"/>
              <w:ind w:left="231" w:right="229" w:firstLine="24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建議 </w:t>
            </w:r>
            <w:r>
              <w:rPr>
                <w:rFonts w:ascii="標楷體" w:hAnsi="標楷體" w:cs="標楷體" w:eastAsia="標楷體"/>
                <w:w w:val="95"/>
                <w:sz w:val="24"/>
                <w:szCs w:val="24"/>
              </w:rPr>
              <w:t>核發金額</w:t>
            </w:r>
          </w:p>
        </w:tc>
        <w:tc>
          <w:tcPr>
            <w:tcW w:w="1980" w:type="dxa"/>
            <w:gridSpan w:val="6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0" w:type="dxa"/>
            <w:gridSpan w:val="5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標楷體" w:hAnsi="標楷體" w:cs="標楷體" w:eastAsia="標楷體"/>
                <w:sz w:val="35"/>
                <w:szCs w:val="35"/>
              </w:rPr>
            </w:pPr>
          </w:p>
          <w:p>
            <w:pPr>
              <w:pStyle w:val="TableParagraph"/>
              <w:tabs>
                <w:tab w:pos="891" w:val="left" w:leader="none"/>
              </w:tabs>
              <w:spacing w:line="335" w:lineRule="auto"/>
              <w:ind w:left="291" w:right="229" w:hanging="6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系所主任 核</w:t>
              <w:tab/>
              <w:t>示</w:t>
            </w:r>
          </w:p>
        </w:tc>
        <w:tc>
          <w:tcPr>
            <w:tcW w:w="2124" w:type="dxa"/>
            <w:gridSpan w:val="7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pStyle w:val="BodyText"/>
        <w:spacing w:line="240" w:lineRule="auto" w:before="17"/>
        <w:ind w:left="0" w:right="363"/>
        <w:jc w:val="right"/>
        <w:rPr>
          <w:rFonts w:ascii="標楷體" w:hAnsi="標楷體" w:cs="標楷體" w:eastAsia="標楷體"/>
        </w:rPr>
      </w:pPr>
      <w:r>
        <w:rPr/>
        <w:t>IA</w:t>
      </w:r>
      <w:r>
        <w:rPr>
          <w:spacing w:val="-21"/>
        </w:rPr>
        <w:t> </w:t>
      </w:r>
      <w:r>
        <w:rPr/>
        <w:t>-CP-02-CF01(1.2</w:t>
      </w:r>
      <w:r>
        <w:rPr>
          <w:spacing w:val="-12"/>
        </w:rPr>
        <w:t> </w:t>
      </w:r>
      <w:r>
        <w:rPr>
          <w:rFonts w:ascii="標楷體" w:hAnsi="標楷體" w:cs="標楷體" w:eastAsia="標楷體"/>
          <w:spacing w:val="-1"/>
        </w:rPr>
        <w:t>版</w:t>
      </w:r>
      <w:r>
        <w:rPr>
          <w:spacing w:val="-1"/>
        </w:rPr>
        <w:t>)/103.02.21</w:t>
      </w:r>
      <w:r>
        <w:rPr>
          <w:spacing w:val="-11"/>
        </w:rPr>
        <w:t> </w:t>
      </w:r>
      <w:r>
        <w:rPr>
          <w:rFonts w:ascii="標楷體" w:hAnsi="標楷體" w:cs="標楷體" w:eastAsia="標楷體"/>
        </w:rPr>
        <w:t>修訂</w:t>
      </w:r>
      <w:r>
        <w:rPr>
          <w:rFonts w:ascii="標楷體" w:hAnsi="標楷體" w:cs="標楷體" w:eastAsia="標楷體"/>
        </w:rPr>
      </w:r>
    </w:p>
    <w:sectPr>
      <w:type w:val="continuous"/>
      <w:pgSz w:w="11910" w:h="16840"/>
      <w:pgMar w:top="500" w:bottom="280" w:left="6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dc:title>元智大學【大學部】僑生獎學金申請書</dc:title>
  <dcterms:created xsi:type="dcterms:W3CDTF">2014-11-20T15:19:31Z</dcterms:created>
  <dcterms:modified xsi:type="dcterms:W3CDTF">2014-11-20T15:19:31Z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LastSaved">
    <vt:filetime>2014-11-20T00:00:00Z</vt:filetime>
  </property>
</Properties>
</file>