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FA" w:rsidRPr="00DB6FFA" w:rsidRDefault="00DB6FFA" w:rsidP="00DB6FFA">
      <w:pPr>
        <w:spacing w:before="120" w:after="120"/>
        <w:rPr>
          <w:rFonts w:ascii="Arial" w:hAnsi="Arial" w:cs="Arial"/>
          <w:b/>
          <w:bCs/>
          <w:color w:val="DB1A1A"/>
          <w:sz w:val="23"/>
          <w:szCs w:val="23"/>
          <w:lang w:eastAsia="zh-TW"/>
        </w:rPr>
      </w:pPr>
      <w:r>
        <w:rPr>
          <w:rFonts w:ascii="新細明體" w:hAnsi="新細明體" w:hint="eastAsia"/>
          <w:b/>
          <w:bCs/>
          <w:color w:val="DB1A1A"/>
          <w:sz w:val="23"/>
          <w:szCs w:val="23"/>
          <w:lang w:eastAsia="zh-TW"/>
        </w:rPr>
        <w:t>新竹高風險社工員</w:t>
      </w:r>
      <w:bookmarkStart w:id="0" w:name="_GoBack"/>
      <w:bookmarkEnd w:id="0"/>
    </w:p>
    <w:tbl>
      <w:tblPr>
        <w:tblW w:w="4914" w:type="pct"/>
        <w:tblCellSpacing w:w="15" w:type="dxa"/>
        <w:tblBorders>
          <w:top w:val="single" w:sz="8" w:space="0" w:color="DB1A1A"/>
          <w:left w:val="single" w:sz="8" w:space="0" w:color="DB1A1A"/>
          <w:bottom w:val="single" w:sz="8" w:space="0" w:color="DB1A1A"/>
          <w:right w:val="single" w:sz="8" w:space="0" w:color="DB1A1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6950"/>
      </w:tblGrid>
      <w:tr w:rsidR="00DB6FFA" w:rsidTr="00DB6FFA">
        <w:trPr>
          <w:tblCellSpacing w:w="15" w:type="dxa"/>
        </w:trPr>
        <w:tc>
          <w:tcPr>
            <w:tcW w:w="4964" w:type="pct"/>
            <w:gridSpan w:val="2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DB1A1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FFFFFF"/>
                <w:sz w:val="18"/>
                <w:szCs w:val="18"/>
                <w:lang w:eastAsia="zh-TW"/>
              </w:rPr>
              <w:t>職缺說明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地區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北區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部門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/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組別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新竹工作站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職稱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新竹高風險社工員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職務性質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全職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需求人數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  1 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人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工作內容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1.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個案工作：高風險家庭個案工作。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2.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團體工作：活動及團體之辦理。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3.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行政工作：配合新竹工作站之行政工作或其他交辦事項。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徵才條件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after="240"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1.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限主修社會工作相關科系。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2.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需配合業務不定期出差。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3.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具機車駕照並自備交通工具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-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機車。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4.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具基礎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office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電腦文書處理能力。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5.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經驗不拘，具兒童及家庭服務經驗者尤佳。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br/>
              <w:t>6.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具主動積極、細心、敏感度高、負責任與高抗壓性，可配合出差及假日加班。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應徵方式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1.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意者請附上照片、履歷、自傳並註明應徵職務名稱及徵才訊息來源，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mail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至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</w:t>
            </w:r>
            <w:hyperlink r:id="rId7" w:history="1">
              <w:r>
                <w:rPr>
                  <w:rStyle w:val="a3"/>
                  <w:rFonts w:ascii="Arial" w:hAnsi="Arial" w:cs="Arial"/>
                  <w:sz w:val="18"/>
                  <w:szCs w:val="18"/>
                  <w:lang w:eastAsia="zh-TW"/>
                </w:rPr>
                <w:t>zoelu@cwlf.org.tw</w:t>
              </w:r>
            </w:hyperlink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呂小姐收。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工作地點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新竹縣竹北市博愛街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45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號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3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樓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管理責任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不須負擔管理責任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學歷要求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大學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語言能力要求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不拘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所需駕照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輕型</w:t>
            </w: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/ </w:t>
            </w: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普通重型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電腦專長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proofErr w:type="spellStart"/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>Word,Excel,Power</w:t>
            </w:r>
            <w:proofErr w:type="spellEnd"/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 point 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可上班日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即時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工作經驗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686868"/>
                <w:sz w:val="18"/>
                <w:szCs w:val="18"/>
                <w:lang w:eastAsia="zh-TW"/>
              </w:rPr>
              <w:t>不拘，具兒童及家庭服務經驗者尤佳。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AEAE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刊登日期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AEAEA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  <w:t xml:space="preserve">2015-05-06 </w:t>
            </w:r>
          </w:p>
        </w:tc>
      </w:tr>
      <w:tr w:rsidR="00DB6FFA" w:rsidTr="00DB6FFA">
        <w:trPr>
          <w:tblCellSpacing w:w="15" w:type="dxa"/>
        </w:trPr>
        <w:tc>
          <w:tcPr>
            <w:tcW w:w="764" w:type="pct"/>
            <w:tcBorders>
              <w:top w:val="nil"/>
              <w:left w:val="nil"/>
              <w:bottom w:val="single" w:sz="8" w:space="0" w:color="FFE9EB"/>
              <w:right w:val="single" w:sz="8" w:space="0" w:color="FFE9EB"/>
            </w:tcBorders>
            <w:shd w:val="clear" w:color="auto" w:fill="E4E4E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  <w:lang w:eastAsia="zh-TW"/>
              </w:rPr>
              <w:t>聯絡信箱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 : </w:t>
            </w:r>
          </w:p>
        </w:tc>
        <w:tc>
          <w:tcPr>
            <w:tcW w:w="4181" w:type="pct"/>
            <w:tcBorders>
              <w:top w:val="nil"/>
              <w:left w:val="nil"/>
              <w:bottom w:val="single" w:sz="8" w:space="0" w:color="FFE9EB"/>
              <w:right w:val="nil"/>
            </w:tcBorders>
            <w:shd w:val="clear" w:color="auto" w:fill="E4E4E4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DB6FFA" w:rsidRDefault="00DB6FFA">
            <w:pPr>
              <w:spacing w:line="300" w:lineRule="atLeast"/>
              <w:rPr>
                <w:rFonts w:ascii="Arial" w:hAnsi="Arial" w:cs="Arial"/>
                <w:color w:val="686868"/>
                <w:sz w:val="18"/>
                <w:szCs w:val="18"/>
                <w:lang w:eastAsia="zh-TW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sz w:val="18"/>
                  <w:szCs w:val="18"/>
                  <w:lang w:eastAsia="zh-TW"/>
                </w:rPr>
                <w:t>zoelu@cwlf.org.tw</w:t>
              </w:r>
            </w:hyperlink>
          </w:p>
        </w:tc>
      </w:tr>
    </w:tbl>
    <w:p w:rsidR="00DB6FFA" w:rsidRDefault="00DB6FFA" w:rsidP="00DB6FFA">
      <w:pPr>
        <w:spacing w:line="360" w:lineRule="auto"/>
        <w:rPr>
          <w:b/>
          <w:bCs/>
          <w:i/>
          <w:iCs/>
          <w:color w:val="1F497D"/>
          <w:lang w:eastAsia="zh-TW"/>
        </w:rPr>
      </w:pPr>
    </w:p>
    <w:p w:rsidR="008D2C40" w:rsidRDefault="008D2C40"/>
    <w:sectPr w:rsidR="008D2C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2D" w:rsidRDefault="00D32D2D" w:rsidP="008D2C40">
      <w:r>
        <w:separator/>
      </w:r>
    </w:p>
  </w:endnote>
  <w:endnote w:type="continuationSeparator" w:id="0">
    <w:p w:rsidR="00D32D2D" w:rsidRDefault="00D32D2D" w:rsidP="008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2D" w:rsidRDefault="00D32D2D" w:rsidP="008D2C40">
      <w:r>
        <w:separator/>
      </w:r>
    </w:p>
  </w:footnote>
  <w:footnote w:type="continuationSeparator" w:id="0">
    <w:p w:rsidR="00D32D2D" w:rsidRDefault="00D32D2D" w:rsidP="008D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76"/>
    <w:rsid w:val="002B4793"/>
    <w:rsid w:val="00422148"/>
    <w:rsid w:val="00442F2D"/>
    <w:rsid w:val="004E30B0"/>
    <w:rsid w:val="007639EC"/>
    <w:rsid w:val="007A7668"/>
    <w:rsid w:val="008D2C40"/>
    <w:rsid w:val="00B958CF"/>
    <w:rsid w:val="00D32D2D"/>
    <w:rsid w:val="00DB6FFA"/>
    <w:rsid w:val="00E56B76"/>
    <w:rsid w:val="00F6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A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C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2C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5">
    <w:name w:val="頁首 字元"/>
    <w:basedOn w:val="a0"/>
    <w:link w:val="a4"/>
    <w:uiPriority w:val="99"/>
    <w:rsid w:val="008D2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C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rsid w:val="008D2C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A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C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2C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5">
    <w:name w:val="頁首 字元"/>
    <w:basedOn w:val="a0"/>
    <w:link w:val="a4"/>
    <w:uiPriority w:val="99"/>
    <w:rsid w:val="008D2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2C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7">
    <w:name w:val="頁尾 字元"/>
    <w:basedOn w:val="a0"/>
    <w:link w:val="a6"/>
    <w:uiPriority w:val="99"/>
    <w:rsid w:val="008D2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1B1B1A"/>
            <w:right w:val="none" w:sz="0" w:space="0" w:color="auto"/>
          </w:divBdr>
          <w:divsChild>
            <w:div w:id="1271164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4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lu@cwl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elu@cwlf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兒盟總會人客__呂家琪</dc:creator>
  <cp:lastModifiedBy>兒盟總會人客__呂家琪</cp:lastModifiedBy>
  <cp:revision>5</cp:revision>
  <dcterms:created xsi:type="dcterms:W3CDTF">2015-05-08T01:21:00Z</dcterms:created>
  <dcterms:modified xsi:type="dcterms:W3CDTF">2015-05-08T01:22:00Z</dcterms:modified>
</cp:coreProperties>
</file>